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CC" w:rsidRPr="00427BCC" w:rsidRDefault="001B574A" w:rsidP="00427BCC">
      <w:pPr>
        <w:spacing w:line="360" w:lineRule="auto"/>
        <w:rPr>
          <w:b/>
          <w:color w:val="000000"/>
          <w:lang w:val="en-US"/>
        </w:rPr>
      </w:pPr>
      <w:r w:rsidRPr="00DE310B">
        <w:rPr>
          <w:b/>
          <w:color w:val="000000"/>
        </w:rPr>
        <w:t xml:space="preserve">J West Bengal </w:t>
      </w:r>
      <w:proofErr w:type="spellStart"/>
      <w:r w:rsidRPr="00DE310B">
        <w:rPr>
          <w:b/>
          <w:color w:val="000000"/>
        </w:rPr>
        <w:t>Univ</w:t>
      </w:r>
      <w:proofErr w:type="spellEnd"/>
      <w:r w:rsidRPr="00DE310B">
        <w:rPr>
          <w:b/>
          <w:color w:val="000000"/>
        </w:rPr>
        <w:t xml:space="preserve"> Health Sci</w:t>
      </w:r>
      <w:r w:rsidR="00DE4132">
        <w:rPr>
          <w:b/>
          <w:color w:val="000000"/>
        </w:rPr>
        <w:t>. 202</w:t>
      </w:r>
      <w:r w:rsidR="00EC138D">
        <w:rPr>
          <w:b/>
          <w:color w:val="000000"/>
        </w:rPr>
        <w:t>1</w:t>
      </w:r>
      <w:r w:rsidR="00DE4132">
        <w:rPr>
          <w:b/>
          <w:color w:val="000000"/>
        </w:rPr>
        <w:t>; 1(</w:t>
      </w:r>
      <w:r w:rsidR="007D3F1A">
        <w:rPr>
          <w:b/>
          <w:color w:val="000000"/>
        </w:rPr>
        <w:t>4</w:t>
      </w:r>
      <w:r w:rsidR="00DE4132">
        <w:rPr>
          <w:b/>
          <w:color w:val="000000"/>
        </w:rPr>
        <w:t>):</w:t>
      </w:r>
      <w:r w:rsidR="00EC5FA4">
        <w:rPr>
          <w:b/>
          <w:color w:val="000000"/>
          <w:lang w:val="en-US"/>
        </w:rPr>
        <w:t>4</w:t>
      </w:r>
      <w:r w:rsidR="00CB1FE6">
        <w:rPr>
          <w:b/>
          <w:color w:val="000000"/>
          <w:lang w:val="en-US"/>
        </w:rPr>
        <w:t>9</w:t>
      </w:r>
      <w:r w:rsidR="00427BCC" w:rsidRPr="00427BCC">
        <w:rPr>
          <w:b/>
          <w:color w:val="000000"/>
          <w:lang w:val="en-US"/>
        </w:rPr>
        <w:t>-</w:t>
      </w:r>
      <w:r w:rsidR="00CB1FE6">
        <w:rPr>
          <w:b/>
          <w:color w:val="000000"/>
          <w:lang w:val="en-US"/>
        </w:rPr>
        <w:t>52</w:t>
      </w:r>
    </w:p>
    <w:p w:rsidR="004B17CC" w:rsidRPr="004B17CC" w:rsidRDefault="0050729E" w:rsidP="00F765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729E">
        <w:rPr>
          <w:rFonts w:ascii="Times New Roman" w:hAnsi="Times New Roman" w:cs="Times New Roman"/>
          <w:b/>
          <w:bCs/>
          <w:sz w:val="24"/>
          <w:szCs w:val="24"/>
          <w:lang w:val="en-US"/>
        </w:rPr>
        <w:t>SARS-COV-2 INTERACTION AND ROLE OF ANGIOTENSIN 2 ON ORAL WOUNDS - A QUESTIONABLE ROLE ON ORAL ULCERATIVE CONDITIONS (WOUND AGGRAVATION VS WOUND HEALING)</w:t>
      </w:r>
    </w:p>
    <w:p w:rsidR="00040323" w:rsidRPr="00040323" w:rsidRDefault="00040323" w:rsidP="00040323">
      <w:pPr>
        <w:pStyle w:val="Normal1"/>
        <w:rPr>
          <w:b/>
          <w:bCs/>
          <w:lang w:val="en-US"/>
        </w:rPr>
      </w:pPr>
      <w:proofErr w:type="spellStart"/>
      <w:r w:rsidRPr="00040323">
        <w:rPr>
          <w:b/>
          <w:bCs/>
          <w:lang w:val="en-US"/>
        </w:rPr>
        <w:t>Abhishek</w:t>
      </w:r>
      <w:proofErr w:type="spellEnd"/>
      <w:r w:rsidRPr="00040323">
        <w:rPr>
          <w:b/>
          <w:bCs/>
          <w:lang w:val="en-US"/>
        </w:rPr>
        <w:t xml:space="preserve"> Banerjee</w:t>
      </w:r>
      <w:r w:rsidRPr="00040323">
        <w:rPr>
          <w:b/>
          <w:bCs/>
          <w:vertAlign w:val="superscript"/>
          <w:lang w:val="en-US"/>
        </w:rPr>
        <w:t>1</w:t>
      </w:r>
      <w:r w:rsidRPr="00A932FC">
        <w:rPr>
          <w:noProof/>
          <w:vertAlign w:val="superscript"/>
          <w:lang w:val="en-IN" w:eastAsia="en-IN"/>
        </w:rPr>
        <w:drawing>
          <wp:inline distT="0" distB="0" distL="0" distR="0">
            <wp:extent cx="171450" cy="123825"/>
            <wp:effectExtent l="0" t="0" r="0" b="9525"/>
            <wp:docPr id="1" name="Picture 1" descr="Description: Description: Description: C:\Users\admin\Desktop\20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:\Users\admin\Desktop\2006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323">
        <w:rPr>
          <w:b/>
          <w:bCs/>
          <w:lang w:val="en-US"/>
        </w:rPr>
        <w:t xml:space="preserve">, </w:t>
      </w:r>
      <w:proofErr w:type="spellStart"/>
      <w:r w:rsidRPr="00040323">
        <w:rPr>
          <w:b/>
          <w:bCs/>
          <w:lang w:val="en-US"/>
        </w:rPr>
        <w:t>Elampavai</w:t>
      </w:r>
      <w:proofErr w:type="spellEnd"/>
      <w:r w:rsidRPr="00040323">
        <w:rPr>
          <w:b/>
          <w:bCs/>
          <w:lang w:val="en-US"/>
        </w:rPr>
        <w:t xml:space="preserve"> Elangovan</w:t>
      </w:r>
      <w:r w:rsidRPr="00040323">
        <w:rPr>
          <w:b/>
          <w:bCs/>
          <w:vertAlign w:val="superscript"/>
          <w:lang w:val="en-US"/>
        </w:rPr>
        <w:t>2</w:t>
      </w:r>
      <w:r w:rsidRPr="00040323">
        <w:rPr>
          <w:b/>
          <w:bCs/>
          <w:lang w:val="en-US"/>
        </w:rPr>
        <w:t xml:space="preserve">, </w:t>
      </w:r>
      <w:proofErr w:type="spellStart"/>
      <w:r w:rsidRPr="00040323">
        <w:rPr>
          <w:b/>
          <w:bCs/>
          <w:lang w:val="en-US"/>
        </w:rPr>
        <w:t>Anirban</w:t>
      </w:r>
      <w:proofErr w:type="spellEnd"/>
      <w:r w:rsidRPr="00040323">
        <w:rPr>
          <w:b/>
          <w:bCs/>
          <w:lang w:val="en-US"/>
        </w:rPr>
        <w:t xml:space="preserve"> Sengupta</w:t>
      </w:r>
      <w:r w:rsidRPr="00040323">
        <w:rPr>
          <w:b/>
          <w:bCs/>
          <w:vertAlign w:val="superscript"/>
          <w:lang w:val="en-US"/>
        </w:rPr>
        <w:t>3</w:t>
      </w:r>
      <w:r w:rsidRPr="00040323">
        <w:rPr>
          <w:b/>
          <w:bCs/>
          <w:lang w:val="en-US"/>
        </w:rPr>
        <w:t xml:space="preserve">, </w:t>
      </w:r>
    </w:p>
    <w:p w:rsidR="00040323" w:rsidRPr="003F6BFE" w:rsidRDefault="00040323" w:rsidP="00040323">
      <w:pPr>
        <w:pStyle w:val="Normal1"/>
        <w:rPr>
          <w:b/>
          <w:bCs/>
          <w:vertAlign w:val="superscript"/>
          <w:lang w:val="en-US"/>
        </w:rPr>
      </w:pPr>
      <w:proofErr w:type="spellStart"/>
      <w:r w:rsidRPr="00040323">
        <w:rPr>
          <w:b/>
          <w:bCs/>
          <w:lang w:val="en-US"/>
        </w:rPr>
        <w:t>Jagadish</w:t>
      </w:r>
      <w:proofErr w:type="spellEnd"/>
      <w:r w:rsidRPr="00040323">
        <w:rPr>
          <w:b/>
          <w:bCs/>
          <w:lang w:val="en-US"/>
        </w:rPr>
        <w:t xml:space="preserve"> P Rajguru</w:t>
      </w:r>
      <w:r w:rsidRPr="00040323">
        <w:rPr>
          <w:b/>
          <w:bCs/>
          <w:vertAlign w:val="superscript"/>
          <w:lang w:val="en-US"/>
        </w:rPr>
        <w:t>4</w:t>
      </w:r>
    </w:p>
    <w:p w:rsidR="0047612B" w:rsidRPr="003F6BFE" w:rsidRDefault="0047612B" w:rsidP="00DD2EAE">
      <w:pPr>
        <w:pStyle w:val="Normal1"/>
        <w:rPr>
          <w:b/>
          <w:bCs/>
          <w:vertAlign w:val="superscript"/>
          <w:lang w:val="en-US"/>
        </w:rPr>
      </w:pPr>
    </w:p>
    <w:p w:rsidR="00DC5A94" w:rsidRPr="003F6BFE" w:rsidRDefault="00DC5A94" w:rsidP="00A932FC">
      <w:pPr>
        <w:pStyle w:val="Normal1"/>
        <w:rPr>
          <w:b/>
          <w:bCs/>
          <w:vertAlign w:val="superscript"/>
          <w:lang w:val="en-US"/>
        </w:rPr>
      </w:pPr>
    </w:p>
    <w:p w:rsidR="003F6BFE" w:rsidRPr="003F6BFE" w:rsidRDefault="003F6BFE" w:rsidP="000D1CCB">
      <w:pPr>
        <w:pStyle w:val="Normal1"/>
        <w:rPr>
          <w:b/>
          <w:bCs/>
          <w:vertAlign w:val="superscript"/>
          <w:lang w:val="en-US"/>
        </w:rPr>
      </w:pPr>
    </w:p>
    <w:p w:rsidR="00DE4132" w:rsidRPr="00DE4132" w:rsidRDefault="00DE4132" w:rsidP="00DE4132">
      <w:pPr>
        <w:spacing w:before="240" w:after="0"/>
        <w:rPr>
          <w:b/>
          <w:bCs/>
          <w:sz w:val="24"/>
          <w:szCs w:val="24"/>
        </w:rPr>
      </w:pPr>
      <w:r w:rsidRPr="00DE4132">
        <w:rPr>
          <w:b/>
          <w:bCs/>
          <w:sz w:val="24"/>
          <w:szCs w:val="24"/>
        </w:rPr>
        <w:t>Author Information</w:t>
      </w:r>
    </w:p>
    <w:p w:rsidR="00AC5B85" w:rsidRPr="00AC5B85" w:rsidRDefault="00AC5B85" w:rsidP="00AC5B85">
      <w:pPr>
        <w:suppressAutoHyphens/>
        <w:autoSpaceDE w:val="0"/>
        <w:autoSpaceDN w:val="0"/>
        <w:adjustRightInd w:val="0"/>
        <w:spacing w:after="60"/>
        <w:textAlignment w:val="center"/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r w:rsidRPr="00AC5B8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1. Dept of Oral Pathology, </w:t>
      </w:r>
      <w:proofErr w:type="spellStart"/>
      <w:r w:rsidRPr="00AC5B8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Awadh</w:t>
      </w:r>
      <w:proofErr w:type="spellEnd"/>
      <w:r w:rsidRPr="00AC5B8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 Dental College and Hospital, Jamshedpur, Jharkhand</w:t>
      </w:r>
    </w:p>
    <w:p w:rsidR="00AC5B85" w:rsidRPr="00AC5B85" w:rsidRDefault="00AC5B85" w:rsidP="00AC5B85">
      <w:pPr>
        <w:suppressAutoHyphens/>
        <w:autoSpaceDE w:val="0"/>
        <w:autoSpaceDN w:val="0"/>
        <w:adjustRightInd w:val="0"/>
        <w:spacing w:after="60"/>
        <w:textAlignment w:val="center"/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r w:rsidRPr="00AC5B8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2. Dept of Oral Pathology, NSVK Dental College, Bengaluru, Karnataka</w:t>
      </w:r>
    </w:p>
    <w:p w:rsidR="00AC5B85" w:rsidRPr="00AC5B85" w:rsidRDefault="00AC5B85" w:rsidP="00AC5B85">
      <w:pPr>
        <w:suppressAutoHyphens/>
        <w:autoSpaceDE w:val="0"/>
        <w:autoSpaceDN w:val="0"/>
        <w:adjustRightInd w:val="0"/>
        <w:spacing w:after="60"/>
        <w:textAlignment w:val="center"/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r w:rsidRPr="00AC5B8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3. Dept of Oral &amp; Maxillofacial Surgery, </w:t>
      </w:r>
      <w:proofErr w:type="spellStart"/>
      <w:r w:rsidRPr="00AC5B8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Burdwan</w:t>
      </w:r>
      <w:proofErr w:type="spellEnd"/>
      <w:r w:rsidRPr="00AC5B8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 Dental College and Hospital, West Bengal</w:t>
      </w:r>
    </w:p>
    <w:p w:rsidR="000B6437" w:rsidRPr="000B6437" w:rsidRDefault="00AC5B85" w:rsidP="00AC5B85">
      <w:pPr>
        <w:suppressAutoHyphens/>
        <w:autoSpaceDE w:val="0"/>
        <w:autoSpaceDN w:val="0"/>
        <w:adjustRightInd w:val="0"/>
        <w:spacing w:after="60"/>
        <w:textAlignment w:val="center"/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r w:rsidRPr="00AC5B8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4. </w:t>
      </w:r>
      <w:r w:rsidR="007422D3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Dept of </w:t>
      </w:r>
      <w:r w:rsidRPr="00AC5B8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Oral Pathology, Hi-Tech Dental College &amp; Hospital, Bhubaneswar, </w:t>
      </w:r>
      <w:proofErr w:type="spellStart"/>
      <w:r w:rsidRPr="00AC5B8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Odisha</w:t>
      </w:r>
      <w:proofErr w:type="spellEnd"/>
    </w:p>
    <w:p w:rsidR="00283D5D" w:rsidRPr="00283D5D" w:rsidRDefault="00B52525" w:rsidP="00283D5D">
      <w:pPr>
        <w:autoSpaceDE w:val="0"/>
        <w:autoSpaceDN w:val="0"/>
        <w:adjustRightInd w:val="0"/>
        <w:textAlignment w:val="center"/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Description: Description: C:\Users\admin\Desktop\20061.png" style="width:13.5pt;height:9.75pt;visibility:visible;mso-wrap-style:square">
            <v:imagedata r:id="rId5" o:title="20061"/>
          </v:shape>
        </w:pict>
      </w:r>
      <w:proofErr w:type="gramStart"/>
      <w:r w:rsidR="00C30795" w:rsidRPr="00C3079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email</w:t>
      </w:r>
      <w:proofErr w:type="gramEnd"/>
      <w:r w:rsidR="00C30795" w:rsidRPr="00C3079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:  </w:t>
      </w:r>
      <w:r w:rsidR="00E84531" w:rsidRPr="00E84531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abhishek.banerjee376@gmail.com</w:t>
      </w:r>
    </w:p>
    <w:p w:rsidR="00017481" w:rsidRDefault="00017481" w:rsidP="00DE4132">
      <w:pPr>
        <w:pStyle w:val="Normal1"/>
        <w:spacing w:before="60"/>
        <w:jc w:val="center"/>
        <w:rPr>
          <w:b/>
          <w:color w:val="000000"/>
        </w:rPr>
      </w:pPr>
    </w:p>
    <w:p w:rsidR="00DE4132" w:rsidRPr="00635829" w:rsidRDefault="00DE4132" w:rsidP="000F5628">
      <w:pPr>
        <w:pStyle w:val="Normal1"/>
        <w:spacing w:before="60" w:after="120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:rsidR="00782788" w:rsidRPr="00782788" w:rsidRDefault="00782788" w:rsidP="00782788">
      <w:pPr>
        <w:suppressAutoHyphens/>
        <w:autoSpaceDE w:val="0"/>
        <w:autoSpaceDN w:val="0"/>
        <w:adjustRightInd w:val="0"/>
        <w:spacing w:after="120" w:line="250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 w:bidi="bn-IN"/>
        </w:rPr>
      </w:pPr>
      <w:bookmarkStart w:id="0" w:name="_GoBack"/>
      <w:r w:rsidRPr="00782788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 w:bidi="bn-IN"/>
        </w:rPr>
        <w:t>The alarming spread of novel corona virus, severe acute respiratory syndrome corona virus 2 (SARS-CoV-2), has resulted to an ongoing pandemic of corona virus disease 2019 (covid-19). Angiotensin-converting enzyme 2 (ACE 2) has been shown to be a functioning receptor for SARS-CoV-2 to gain entry into host target cells. Orally, ACE-2 expression is found in epithelial cells. Both ACE-2 and covid-19 has an unclear pathway in pathogenesis and healing of oral ulcers and wounds. Our paper aims at the specific interactions between ACE -2 and covid-19 and their power play in viral diseases and wounds that affect orally. </w:t>
      </w:r>
    </w:p>
    <w:p w:rsidR="00782788" w:rsidRPr="00782788" w:rsidRDefault="00782788" w:rsidP="00782788">
      <w:pPr>
        <w:suppressAutoHyphens/>
        <w:autoSpaceDE w:val="0"/>
        <w:autoSpaceDN w:val="0"/>
        <w:adjustRightInd w:val="0"/>
        <w:spacing w:after="120" w:line="250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 w:bidi="bn-IN"/>
        </w:rPr>
      </w:pPr>
      <w:r w:rsidRPr="0078278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 w:bidi="bn-IN"/>
        </w:rPr>
        <w:t>Keywords</w:t>
      </w:r>
      <w:r w:rsidRPr="00782788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 w:bidi="bn-IN"/>
        </w:rPr>
        <w:t>: COVID-19, oral ulcer, oral wound, ACE2</w:t>
      </w:r>
    </w:p>
    <w:bookmarkEnd w:id="0"/>
    <w:p w:rsidR="004731E7" w:rsidRPr="00782788" w:rsidRDefault="004731E7" w:rsidP="00782788">
      <w:pPr>
        <w:suppressAutoHyphens/>
        <w:autoSpaceDE w:val="0"/>
        <w:autoSpaceDN w:val="0"/>
        <w:adjustRightInd w:val="0"/>
        <w:spacing w:after="120" w:line="250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 w:bidi="bn-IN"/>
        </w:rPr>
      </w:pPr>
    </w:p>
    <w:sectPr w:rsidR="004731E7" w:rsidRPr="00782788" w:rsidSect="00B52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132"/>
    <w:rsid w:val="000007B6"/>
    <w:rsid w:val="00017481"/>
    <w:rsid w:val="00040323"/>
    <w:rsid w:val="00071950"/>
    <w:rsid w:val="000B6437"/>
    <w:rsid w:val="000D1CCB"/>
    <w:rsid w:val="000F5628"/>
    <w:rsid w:val="00120C94"/>
    <w:rsid w:val="0014635A"/>
    <w:rsid w:val="00194423"/>
    <w:rsid w:val="001B574A"/>
    <w:rsid w:val="001D0C9F"/>
    <w:rsid w:val="001D24CF"/>
    <w:rsid w:val="00256474"/>
    <w:rsid w:val="00264AC5"/>
    <w:rsid w:val="00283D5D"/>
    <w:rsid w:val="002F6E95"/>
    <w:rsid w:val="003333CF"/>
    <w:rsid w:val="00351BCC"/>
    <w:rsid w:val="00367406"/>
    <w:rsid w:val="003A7587"/>
    <w:rsid w:val="003F6BFE"/>
    <w:rsid w:val="0041421C"/>
    <w:rsid w:val="00427BCC"/>
    <w:rsid w:val="004731E7"/>
    <w:rsid w:val="00473FEB"/>
    <w:rsid w:val="0047612B"/>
    <w:rsid w:val="004B17CC"/>
    <w:rsid w:val="004D3CE9"/>
    <w:rsid w:val="004E26AC"/>
    <w:rsid w:val="004E764D"/>
    <w:rsid w:val="0050729E"/>
    <w:rsid w:val="00516FBC"/>
    <w:rsid w:val="00576574"/>
    <w:rsid w:val="006B1501"/>
    <w:rsid w:val="006D0325"/>
    <w:rsid w:val="007422D3"/>
    <w:rsid w:val="007563E3"/>
    <w:rsid w:val="00782788"/>
    <w:rsid w:val="007A248E"/>
    <w:rsid w:val="007D3F1A"/>
    <w:rsid w:val="0089356D"/>
    <w:rsid w:val="00922CCD"/>
    <w:rsid w:val="00937471"/>
    <w:rsid w:val="009A3887"/>
    <w:rsid w:val="009C07E3"/>
    <w:rsid w:val="00A932FC"/>
    <w:rsid w:val="00AB5962"/>
    <w:rsid w:val="00AC5B85"/>
    <w:rsid w:val="00AE43B7"/>
    <w:rsid w:val="00B52525"/>
    <w:rsid w:val="00B52E87"/>
    <w:rsid w:val="00BB3CA9"/>
    <w:rsid w:val="00BC4089"/>
    <w:rsid w:val="00C10040"/>
    <w:rsid w:val="00C30795"/>
    <w:rsid w:val="00CB1FE6"/>
    <w:rsid w:val="00D504D6"/>
    <w:rsid w:val="00DA66D0"/>
    <w:rsid w:val="00DC092C"/>
    <w:rsid w:val="00DC5A94"/>
    <w:rsid w:val="00DD2EAE"/>
    <w:rsid w:val="00DE4132"/>
    <w:rsid w:val="00E73A1C"/>
    <w:rsid w:val="00E84531"/>
    <w:rsid w:val="00E97154"/>
    <w:rsid w:val="00EC138D"/>
    <w:rsid w:val="00EC5FA4"/>
    <w:rsid w:val="00EC6459"/>
    <w:rsid w:val="00ED381F"/>
    <w:rsid w:val="00F563DE"/>
    <w:rsid w:val="00F602F7"/>
    <w:rsid w:val="00F623BD"/>
    <w:rsid w:val="00F7657E"/>
    <w:rsid w:val="00F9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88</cp:revision>
  <dcterms:created xsi:type="dcterms:W3CDTF">2019-12-13T07:59:00Z</dcterms:created>
  <dcterms:modified xsi:type="dcterms:W3CDTF">2021-04-14T16:32:00Z</dcterms:modified>
</cp:coreProperties>
</file>