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2706E7" w:rsidP="00427BCC">
      <w:pPr>
        <w:spacing w:line="360" w:lineRule="auto"/>
        <w:rPr>
          <w:b/>
          <w:color w:val="000000"/>
          <w:lang w:val="en-US"/>
        </w:rPr>
      </w:pPr>
      <w:r>
        <w:rPr>
          <w:b/>
          <w:color w:val="000000"/>
        </w:rPr>
        <w:t xml:space="preserve">J West Bengal </w:t>
      </w:r>
      <w:proofErr w:type="spellStart"/>
      <w:r>
        <w:rPr>
          <w:b/>
          <w:color w:val="000000"/>
        </w:rPr>
        <w:t>Univ</w:t>
      </w:r>
      <w:proofErr w:type="spellEnd"/>
      <w:r>
        <w:rPr>
          <w:b/>
          <w:color w:val="000000"/>
        </w:rPr>
        <w:t xml:space="preserve"> Health Sci</w:t>
      </w:r>
      <w:r w:rsidR="00DE4132">
        <w:rPr>
          <w:b/>
          <w:color w:val="000000"/>
        </w:rPr>
        <w:t>. 2020; 1(1):</w:t>
      </w:r>
      <w:r w:rsidR="00FC0E06">
        <w:rPr>
          <w:b/>
          <w:color w:val="000000"/>
          <w:lang w:val="en-US"/>
        </w:rPr>
        <w:t>80</w:t>
      </w:r>
      <w:r w:rsidR="00427BCC" w:rsidRPr="00427BCC">
        <w:rPr>
          <w:b/>
          <w:color w:val="000000"/>
          <w:lang w:val="en-US"/>
        </w:rPr>
        <w:t>-</w:t>
      </w:r>
      <w:r w:rsidR="00FC0E06">
        <w:rPr>
          <w:b/>
          <w:color w:val="000000"/>
          <w:lang w:val="en-US"/>
        </w:rPr>
        <w:t>84</w:t>
      </w:r>
    </w:p>
    <w:p w:rsidR="004C367D" w:rsidRPr="004C367D" w:rsidRDefault="004C367D" w:rsidP="004C367D">
      <w:pPr>
        <w:spacing w:line="360" w:lineRule="auto"/>
        <w:rPr>
          <w:rFonts w:ascii="Times New Roman" w:hAnsi="Times New Roman" w:cs="Times New Roman"/>
          <w:b/>
          <w:bCs/>
          <w:sz w:val="24"/>
          <w:szCs w:val="24"/>
          <w:lang w:val="en-US"/>
        </w:rPr>
      </w:pPr>
      <w:r w:rsidRPr="004C367D">
        <w:rPr>
          <w:rFonts w:ascii="Times New Roman" w:hAnsi="Times New Roman" w:cs="Times New Roman"/>
          <w:b/>
          <w:bCs/>
          <w:sz w:val="24"/>
          <w:szCs w:val="24"/>
          <w:lang w:val="en-US"/>
        </w:rPr>
        <w:t xml:space="preserve">INTRAORAL ATYPICAL CELLULAR BLUE </w:t>
      </w:r>
      <w:proofErr w:type="gramStart"/>
      <w:r w:rsidRPr="004C367D">
        <w:rPr>
          <w:rFonts w:ascii="Times New Roman" w:hAnsi="Times New Roman" w:cs="Times New Roman"/>
          <w:b/>
          <w:bCs/>
          <w:sz w:val="24"/>
          <w:szCs w:val="24"/>
          <w:lang w:val="en-US"/>
        </w:rPr>
        <w:t>NEVUS :</w:t>
      </w:r>
      <w:proofErr w:type="gramEnd"/>
      <w:r w:rsidRPr="004C367D">
        <w:rPr>
          <w:rFonts w:ascii="Times New Roman" w:hAnsi="Times New Roman" w:cs="Times New Roman"/>
          <w:b/>
          <w:bCs/>
          <w:sz w:val="24"/>
          <w:szCs w:val="24"/>
          <w:lang w:val="en-US"/>
        </w:rPr>
        <w:t xml:space="preserve"> A RARE CASE REPORT AND REVIEW OF PATHOGENESIS</w:t>
      </w:r>
      <w:bookmarkStart w:id="0" w:name="_GoBack"/>
      <w:bookmarkEnd w:id="0"/>
    </w:p>
    <w:p w:rsidR="003A7521" w:rsidRPr="003A7521" w:rsidRDefault="003A7521" w:rsidP="003A7521">
      <w:pPr>
        <w:autoSpaceDE w:val="0"/>
        <w:autoSpaceDN w:val="0"/>
        <w:adjustRightInd w:val="0"/>
        <w:spacing w:before="60" w:line="340" w:lineRule="atLeast"/>
        <w:textAlignment w:val="center"/>
        <w:rPr>
          <w:rFonts w:ascii="Times New Roman" w:eastAsiaTheme="minorHAnsi" w:hAnsi="Times New Roman" w:cs="Times New Roman"/>
          <w:b/>
          <w:bCs/>
          <w:color w:val="000000"/>
          <w:sz w:val="24"/>
          <w:szCs w:val="24"/>
          <w:lang w:val="en-US" w:eastAsia="en-US" w:bidi="bn-IN"/>
        </w:rPr>
      </w:pPr>
      <w:proofErr w:type="spellStart"/>
      <w:r w:rsidRPr="003A7521">
        <w:rPr>
          <w:rFonts w:ascii="Times New Roman" w:eastAsiaTheme="minorHAnsi" w:hAnsi="Times New Roman" w:cs="Times New Roman"/>
          <w:b/>
          <w:bCs/>
          <w:color w:val="000000"/>
          <w:sz w:val="24"/>
          <w:szCs w:val="24"/>
          <w:lang w:val="en-US" w:eastAsia="en-US" w:bidi="bn-IN"/>
        </w:rPr>
        <w:t>Debasish</w:t>
      </w:r>
      <w:proofErr w:type="spellEnd"/>
      <w:r w:rsidR="00E263C0">
        <w:rPr>
          <w:rFonts w:ascii="Times New Roman" w:eastAsiaTheme="minorHAnsi" w:hAnsi="Times New Roman" w:cs="Times New Roman"/>
          <w:b/>
          <w:bCs/>
          <w:color w:val="000000"/>
          <w:sz w:val="24"/>
          <w:szCs w:val="24"/>
          <w:lang w:val="en-US" w:eastAsia="en-US" w:bidi="bn-IN"/>
        </w:rPr>
        <w:t xml:space="preserve"> </w:t>
      </w:r>
      <w:proofErr w:type="spellStart"/>
      <w:r w:rsidRPr="003A7521">
        <w:rPr>
          <w:rFonts w:ascii="Times New Roman" w:eastAsiaTheme="minorHAnsi" w:hAnsi="Times New Roman" w:cs="Times New Roman"/>
          <w:b/>
          <w:bCs/>
          <w:color w:val="000000"/>
          <w:sz w:val="24"/>
          <w:szCs w:val="24"/>
          <w:lang w:val="en-US" w:eastAsia="en-US" w:bidi="bn-IN"/>
        </w:rPr>
        <w:t>Pramanick</w:t>
      </w:r>
      <w:proofErr w:type="spellEnd"/>
      <w:r w:rsidRPr="00671E5D">
        <w:rPr>
          <w:b/>
          <w:noProof/>
          <w:vertAlign w:val="superscript"/>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5"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Pr="003A7521">
        <w:rPr>
          <w:rFonts w:ascii="Times New Roman" w:eastAsiaTheme="minorHAnsi" w:hAnsi="Times New Roman" w:cs="Times New Roman"/>
          <w:b/>
          <w:bCs/>
          <w:color w:val="000000"/>
          <w:sz w:val="24"/>
          <w:szCs w:val="24"/>
          <w:lang w:val="en-US" w:eastAsia="en-US" w:bidi="bn-IN"/>
        </w:rPr>
        <w:t xml:space="preserve">, </w:t>
      </w:r>
      <w:proofErr w:type="spellStart"/>
      <w:r w:rsidRPr="003A7521">
        <w:rPr>
          <w:rFonts w:ascii="Times New Roman" w:eastAsiaTheme="minorHAnsi" w:hAnsi="Times New Roman" w:cs="Times New Roman"/>
          <w:b/>
          <w:bCs/>
          <w:color w:val="000000"/>
          <w:sz w:val="24"/>
          <w:szCs w:val="24"/>
          <w:lang w:val="en-US" w:eastAsia="en-US" w:bidi="bn-IN"/>
        </w:rPr>
        <w:t>Sandip</w:t>
      </w:r>
      <w:proofErr w:type="spellEnd"/>
      <w:r w:rsidR="00E263C0">
        <w:rPr>
          <w:rFonts w:ascii="Times New Roman" w:eastAsiaTheme="minorHAnsi" w:hAnsi="Times New Roman" w:cs="Times New Roman"/>
          <w:b/>
          <w:bCs/>
          <w:color w:val="000000"/>
          <w:sz w:val="24"/>
          <w:szCs w:val="24"/>
          <w:lang w:val="en-US" w:eastAsia="en-US" w:bidi="bn-IN"/>
        </w:rPr>
        <w:t xml:space="preserve"> </w:t>
      </w:r>
      <w:proofErr w:type="spellStart"/>
      <w:r w:rsidRPr="003A7521">
        <w:rPr>
          <w:rFonts w:ascii="Times New Roman" w:eastAsiaTheme="minorHAnsi" w:hAnsi="Times New Roman" w:cs="Times New Roman"/>
          <w:b/>
          <w:bCs/>
          <w:color w:val="000000"/>
          <w:sz w:val="24"/>
          <w:szCs w:val="24"/>
          <w:lang w:val="en-US" w:eastAsia="en-US" w:bidi="bn-IN"/>
        </w:rPr>
        <w:t>Ghose</w:t>
      </w:r>
      <w:proofErr w:type="spellEnd"/>
    </w:p>
    <w:p w:rsidR="003A7521" w:rsidRDefault="003A7521" w:rsidP="00DE4132">
      <w:pPr>
        <w:spacing w:before="240" w:after="0"/>
        <w:rPr>
          <w:b/>
          <w:bCs/>
          <w:sz w:val="24"/>
          <w:szCs w:val="24"/>
        </w:rPr>
      </w:pPr>
    </w:p>
    <w:p w:rsidR="00DE4132" w:rsidRPr="00DE4132" w:rsidRDefault="00DE4132" w:rsidP="00DE4132">
      <w:pPr>
        <w:spacing w:before="240" w:after="0"/>
        <w:rPr>
          <w:b/>
          <w:bCs/>
          <w:sz w:val="24"/>
          <w:szCs w:val="24"/>
        </w:rPr>
      </w:pPr>
      <w:r w:rsidRPr="00DE4132">
        <w:rPr>
          <w:b/>
          <w:bCs/>
          <w:sz w:val="24"/>
          <w:szCs w:val="24"/>
        </w:rPr>
        <w:t>Author Information</w:t>
      </w:r>
    </w:p>
    <w:p w:rsidR="003A7521" w:rsidRPr="003A7521" w:rsidRDefault="008C177D" w:rsidP="003A7521">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proofErr w:type="gramStart"/>
      <w:r w:rsidRPr="008C177D">
        <w:rPr>
          <w:rFonts w:ascii="Century Schoolbook" w:eastAsiaTheme="minorHAnsi" w:hAnsi="Century Schoolbook" w:cs="Century Schoolbook"/>
          <w:color w:val="000000"/>
          <w:sz w:val="18"/>
          <w:szCs w:val="18"/>
          <w:lang w:val="en-US" w:eastAsia="en-US" w:bidi="bn-IN"/>
        </w:rPr>
        <w:t>Dept. of Oral Pathology, Dr. R. Ahmed Dental College &amp; Hospital, 114, A.J.C. Bose Road, Kolkata - 700014.</w:t>
      </w:r>
      <w:proofErr w:type="gramEnd"/>
    </w:p>
    <w:p w:rsidR="003A7521" w:rsidRPr="003A7521" w:rsidRDefault="005731E1" w:rsidP="003A7521">
      <w:pPr>
        <w:rPr>
          <w:rFonts w:ascii="Century Schoolbook" w:eastAsiaTheme="minorHAnsi" w:hAnsi="Century Schoolbook" w:cs="Century Schoolbook"/>
          <w:color w:val="000000"/>
          <w:sz w:val="18"/>
          <w:szCs w:val="18"/>
          <w:lang w:val="en-US" w:eastAsia="en-US" w:bidi="bn-IN"/>
        </w:rPr>
      </w:pPr>
      <w:r>
        <w:pict>
          <v:shape id="_x0000_i1025" type="#_x0000_t75" alt="Description: Description: Description: Description: Description: C:\Users\admin\Desktop\20061.png" style="width:13.4pt;height:9.2pt;visibility:visible;mso-wrap-style:square">
            <v:imagedata r:id="rId6" o:title="20061"/>
          </v:shape>
        </w:pict>
      </w:r>
      <w:proofErr w:type="gramStart"/>
      <w:r w:rsidR="00CA3AA5" w:rsidRPr="00CA3AA5">
        <w:rPr>
          <w:rFonts w:ascii="Century Schoolbook" w:eastAsiaTheme="minorHAnsi" w:hAnsi="Century Schoolbook" w:cs="Century Schoolbook"/>
          <w:color w:val="000000"/>
          <w:sz w:val="18"/>
          <w:szCs w:val="18"/>
          <w:lang w:val="en-US" w:eastAsia="en-US" w:bidi="bn-IN"/>
        </w:rPr>
        <w:t>email</w:t>
      </w:r>
      <w:proofErr w:type="gramEnd"/>
      <w:r w:rsidR="00CA3AA5" w:rsidRPr="00CA3AA5">
        <w:rPr>
          <w:rFonts w:ascii="Century Schoolbook" w:eastAsiaTheme="minorHAnsi" w:hAnsi="Century Schoolbook" w:cs="Century Schoolbook"/>
          <w:color w:val="000000"/>
          <w:sz w:val="18"/>
          <w:szCs w:val="18"/>
          <w:lang w:val="en-US" w:eastAsia="en-US" w:bidi="bn-IN"/>
        </w:rPr>
        <w:t xml:space="preserve">: </w:t>
      </w:r>
      <w:r w:rsidR="003A7521" w:rsidRPr="003A7521">
        <w:rPr>
          <w:rFonts w:ascii="Century Schoolbook" w:eastAsiaTheme="minorHAnsi" w:hAnsi="Century Schoolbook" w:cs="Century Schoolbook"/>
          <w:color w:val="000000"/>
          <w:sz w:val="18"/>
          <w:szCs w:val="18"/>
          <w:lang w:val="en-US" w:eastAsia="en-US" w:bidi="bn-IN"/>
        </w:rPr>
        <w:t>dr.pramanick.debasish@gmail.com</w:t>
      </w:r>
    </w:p>
    <w:p w:rsidR="003A7521" w:rsidRDefault="003A7521" w:rsidP="00B94865">
      <w:pPr>
        <w:pStyle w:val="Normal1"/>
        <w:spacing w:before="60" w:after="160"/>
        <w:jc w:val="center"/>
        <w:rPr>
          <w:b/>
          <w:color w:val="000000"/>
        </w:rPr>
      </w:pPr>
    </w:p>
    <w:p w:rsidR="00DE4132" w:rsidRPr="00635829" w:rsidRDefault="00DE4132" w:rsidP="00B94865">
      <w:pPr>
        <w:pStyle w:val="Normal1"/>
        <w:spacing w:before="60" w:after="160"/>
        <w:jc w:val="center"/>
        <w:rPr>
          <w:b/>
          <w:color w:val="000000"/>
        </w:rPr>
      </w:pPr>
      <w:r>
        <w:rPr>
          <w:b/>
          <w:color w:val="000000"/>
        </w:rPr>
        <w:t>ABSTRACT</w:t>
      </w:r>
    </w:p>
    <w:p w:rsidR="003A7521" w:rsidRPr="003A7521" w:rsidRDefault="008C177D" w:rsidP="003A7521">
      <w:pPr>
        <w:pStyle w:val="Tx"/>
        <w:rPr>
          <w:rFonts w:ascii="Times New Roman" w:hAnsi="Times New Roman" w:cs="Times New Roman"/>
          <w:sz w:val="24"/>
          <w:szCs w:val="24"/>
        </w:rPr>
      </w:pPr>
      <w:r w:rsidRPr="008C177D">
        <w:rPr>
          <w:rFonts w:ascii="Times New Roman" w:hAnsi="Times New Roman" w:cs="Times New Roman"/>
          <w:sz w:val="24"/>
          <w:szCs w:val="24"/>
        </w:rPr>
        <w:t xml:space="preserve">Nevi are the congenital or developmental malformations seen on the skin and mucosa which usually develop from the nevus cells of surface epithelium. Cutaneous melanocytic nevi are more common than their intraoral counterpart. According to the location of the nevus cells, the nevi are histologically divided into four types: </w:t>
      </w:r>
      <w:proofErr w:type="spellStart"/>
      <w:r w:rsidRPr="008C177D">
        <w:rPr>
          <w:rFonts w:ascii="Times New Roman" w:hAnsi="Times New Roman" w:cs="Times New Roman"/>
          <w:sz w:val="24"/>
          <w:szCs w:val="24"/>
        </w:rPr>
        <w:t>intradermal</w:t>
      </w:r>
      <w:proofErr w:type="spellEnd"/>
      <w:r w:rsidRPr="008C177D">
        <w:rPr>
          <w:rFonts w:ascii="Times New Roman" w:hAnsi="Times New Roman" w:cs="Times New Roman"/>
          <w:sz w:val="24"/>
          <w:szCs w:val="24"/>
        </w:rPr>
        <w:t xml:space="preserve">, </w:t>
      </w:r>
      <w:proofErr w:type="spellStart"/>
      <w:r w:rsidRPr="008C177D">
        <w:rPr>
          <w:rFonts w:ascii="Times New Roman" w:hAnsi="Times New Roman" w:cs="Times New Roman"/>
          <w:sz w:val="24"/>
          <w:szCs w:val="24"/>
        </w:rPr>
        <w:t>junctional</w:t>
      </w:r>
      <w:proofErr w:type="spellEnd"/>
      <w:r w:rsidRPr="008C177D">
        <w:rPr>
          <w:rFonts w:ascii="Times New Roman" w:hAnsi="Times New Roman" w:cs="Times New Roman"/>
          <w:sz w:val="24"/>
          <w:szCs w:val="24"/>
        </w:rPr>
        <w:t xml:space="preserve">, compound and blue nevi. Intraoral Blue nevus is a very rare entity and clinically it manifests as well-circumscribed, slightly raised, asymptomatic, blue - black lesions in palate and gingiva. Mutation of GNAQ gene, encoding the G-protein alpha subunit of cell-surface receptor results in development of Blue nevus. Though blue nevus is a benign neoplasm, it has a high malignant transformation potential. This case of intraoral blue nevus in a 39-year-old male is not only rare of its kind but also had features of cellular </w:t>
      </w:r>
      <w:proofErr w:type="spellStart"/>
      <w:r w:rsidRPr="008C177D">
        <w:rPr>
          <w:rFonts w:ascii="Times New Roman" w:hAnsi="Times New Roman" w:cs="Times New Roman"/>
          <w:sz w:val="24"/>
          <w:szCs w:val="24"/>
        </w:rPr>
        <w:t>atypia</w:t>
      </w:r>
      <w:proofErr w:type="spellEnd"/>
      <w:r w:rsidRPr="008C177D">
        <w:rPr>
          <w:rFonts w:ascii="Times New Roman" w:hAnsi="Times New Roman" w:cs="Times New Roman"/>
          <w:sz w:val="24"/>
          <w:szCs w:val="24"/>
        </w:rPr>
        <w:t xml:space="preserve"> which makes it more prone towards transformation into a malignant one.</w:t>
      </w:r>
    </w:p>
    <w:p w:rsidR="003A7521" w:rsidRPr="003A7521" w:rsidRDefault="003A7521" w:rsidP="003A7521">
      <w:pPr>
        <w:pStyle w:val="Tx"/>
        <w:rPr>
          <w:rFonts w:ascii="Times New Roman" w:hAnsi="Times New Roman" w:cs="Times New Roman"/>
          <w:sz w:val="24"/>
          <w:szCs w:val="24"/>
        </w:rPr>
      </w:pPr>
      <w:r w:rsidRPr="003A7521">
        <w:rPr>
          <w:rStyle w:val="Bold"/>
          <w:rFonts w:ascii="Times New Roman" w:hAnsi="Times New Roman" w:cs="Times New Roman"/>
          <w:sz w:val="24"/>
          <w:szCs w:val="24"/>
        </w:rPr>
        <w:t xml:space="preserve">Key words: </w:t>
      </w:r>
      <w:r w:rsidR="008C177D" w:rsidRPr="008C177D">
        <w:rPr>
          <w:rFonts w:ascii="Times New Roman" w:hAnsi="Times New Roman" w:cs="Times New Roman"/>
          <w:sz w:val="24"/>
          <w:szCs w:val="24"/>
        </w:rPr>
        <w:t>Intraoral blue nevus; Atypical; Pathogenesis</w:t>
      </w:r>
    </w:p>
    <w:p w:rsidR="003278B0" w:rsidRPr="003278B0" w:rsidRDefault="003278B0" w:rsidP="003278B0">
      <w:pPr>
        <w:pStyle w:val="Tx"/>
        <w:rPr>
          <w:rFonts w:ascii="Times New Roman" w:hAnsi="Times New Roman" w:cs="Times New Roman"/>
          <w:sz w:val="24"/>
          <w:szCs w:val="24"/>
        </w:rPr>
      </w:pPr>
    </w:p>
    <w:p w:rsidR="0078441B" w:rsidRPr="008E3436" w:rsidRDefault="0078441B" w:rsidP="00667973">
      <w:pPr>
        <w:pStyle w:val="Tx"/>
        <w:rPr>
          <w:rFonts w:ascii="Times New Roman" w:hAnsi="Times New Roman" w:cs="Times New Roman"/>
          <w:sz w:val="24"/>
          <w:szCs w:val="24"/>
        </w:rPr>
      </w:pPr>
    </w:p>
    <w:sectPr w:rsidR="0078441B" w:rsidRPr="008E3436" w:rsidSect="005731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Description: Description: Description: C:\Users\admin\Desktop\20061.png" style="width:13.4pt;height:9.2pt;visibility:visible;mso-wrap-style:square" o:bullet="t">
        <v:imagedata r:id="rId1" o:title="20061"/>
      </v:shape>
    </w:pict>
  </w:numPicBullet>
  <w:abstractNum w:abstractNumId="0">
    <w:nsid w:val="FFFFFF89"/>
    <w:multiLevelType w:val="singleLevel"/>
    <w:tmpl w:val="5F6040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189C"/>
    <w:rsid w:val="00017481"/>
    <w:rsid w:val="00041999"/>
    <w:rsid w:val="00110DEF"/>
    <w:rsid w:val="00120C94"/>
    <w:rsid w:val="00123BEC"/>
    <w:rsid w:val="001325F8"/>
    <w:rsid w:val="00186632"/>
    <w:rsid w:val="00194423"/>
    <w:rsid w:val="001D0C9F"/>
    <w:rsid w:val="001D24CF"/>
    <w:rsid w:val="001F69BF"/>
    <w:rsid w:val="00215C70"/>
    <w:rsid w:val="00233683"/>
    <w:rsid w:val="002706E7"/>
    <w:rsid w:val="003278B0"/>
    <w:rsid w:val="003A0DCD"/>
    <w:rsid w:val="003A7521"/>
    <w:rsid w:val="0041421C"/>
    <w:rsid w:val="00427BCC"/>
    <w:rsid w:val="004731E7"/>
    <w:rsid w:val="00473FEB"/>
    <w:rsid w:val="004B17CC"/>
    <w:rsid w:val="004C367D"/>
    <w:rsid w:val="005731E1"/>
    <w:rsid w:val="00603804"/>
    <w:rsid w:val="00667973"/>
    <w:rsid w:val="00675CA3"/>
    <w:rsid w:val="00734B09"/>
    <w:rsid w:val="0078441B"/>
    <w:rsid w:val="008C177D"/>
    <w:rsid w:val="008E3436"/>
    <w:rsid w:val="00937471"/>
    <w:rsid w:val="00AB5962"/>
    <w:rsid w:val="00AC44A3"/>
    <w:rsid w:val="00AE43B7"/>
    <w:rsid w:val="00B52E87"/>
    <w:rsid w:val="00B94865"/>
    <w:rsid w:val="00BE668C"/>
    <w:rsid w:val="00C30795"/>
    <w:rsid w:val="00C5613B"/>
    <w:rsid w:val="00CA3AA5"/>
    <w:rsid w:val="00CA7FC4"/>
    <w:rsid w:val="00CD6EFA"/>
    <w:rsid w:val="00DA66D0"/>
    <w:rsid w:val="00DE4132"/>
    <w:rsid w:val="00E263C0"/>
    <w:rsid w:val="00ED29E3"/>
    <w:rsid w:val="00ED381F"/>
    <w:rsid w:val="00F563DE"/>
    <w:rsid w:val="00FC0E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52</cp:revision>
  <dcterms:created xsi:type="dcterms:W3CDTF">2019-12-13T07:59:00Z</dcterms:created>
  <dcterms:modified xsi:type="dcterms:W3CDTF">2020-07-01T08:00:00Z</dcterms:modified>
</cp:coreProperties>
</file>